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0DDA" w14:textId="77777777" w:rsidR="0076332F" w:rsidRPr="00F735AB" w:rsidRDefault="0076332F">
      <w:pPr>
        <w:rPr>
          <w:rFonts w:ascii="Arial" w:hAnsi="Arial" w:cs="Arial"/>
          <w:color w:val="000000" w:themeColor="text1"/>
          <w:spacing w:val="18"/>
          <w:sz w:val="18"/>
          <w:szCs w:val="18"/>
          <w:lang w:val="tr-TR"/>
        </w:rPr>
      </w:pPr>
    </w:p>
    <w:p w14:paraId="6A4EB8DE" w14:textId="0F5D9EC4" w:rsidR="00A73BA9" w:rsidRPr="00F735AB" w:rsidRDefault="00F735AB" w:rsidP="00BA409F">
      <w:pPr>
        <w:tabs>
          <w:tab w:val="left" w:pos="7834"/>
        </w:tabs>
        <w:spacing w:after="20" w:line="240" w:lineRule="auto"/>
        <w:rPr>
          <w:rFonts w:ascii="Arial" w:hAnsi="Arial" w:cs="Arial"/>
          <w:b/>
          <w:bCs/>
          <w:spacing w:val="4"/>
          <w:sz w:val="24"/>
          <w:szCs w:val="24"/>
          <w:lang w:val="tr-TR"/>
        </w:rPr>
      </w:pPr>
      <w:r w:rsidRPr="00F735AB">
        <w:rPr>
          <w:rFonts w:ascii="Arial" w:hAnsi="Arial" w:cs="Arial"/>
          <w:b/>
          <w:bCs/>
          <w:spacing w:val="4"/>
          <w:sz w:val="24"/>
          <w:szCs w:val="24"/>
          <w:lang w:val="tr-TR"/>
        </w:rPr>
        <w:t>BASIN BÜLTENİ</w:t>
      </w:r>
    </w:p>
    <w:p w14:paraId="7B17B9DB" w14:textId="021A603C" w:rsidR="00A73BA9" w:rsidRPr="00F735AB" w:rsidRDefault="00F239EA" w:rsidP="00BA409F">
      <w:pPr>
        <w:tabs>
          <w:tab w:val="left" w:pos="7834"/>
        </w:tabs>
        <w:spacing w:after="20" w:line="240" w:lineRule="auto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11</w:t>
      </w:r>
      <w:r w:rsidR="00F735AB" w:rsidRPr="00F735AB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Mart</w:t>
      </w:r>
      <w:r w:rsidR="00F735AB" w:rsidRPr="00F735AB">
        <w:rPr>
          <w:rFonts w:ascii="Arial" w:hAnsi="Arial" w:cs="Arial"/>
          <w:lang w:val="tr-TR"/>
        </w:rPr>
        <w:t xml:space="preserve"> 2021</w:t>
      </w:r>
    </w:p>
    <w:p w14:paraId="4E2C38A4" w14:textId="34E61DF3" w:rsidR="00412460" w:rsidRPr="00F735AB" w:rsidRDefault="002A65C9" w:rsidP="00BA409F">
      <w:pPr>
        <w:tabs>
          <w:tab w:val="left" w:pos="7834"/>
        </w:tabs>
        <w:spacing w:after="20" w:line="240" w:lineRule="auto"/>
        <w:rPr>
          <w:rFonts w:ascii="Arial" w:hAnsi="Arial" w:cs="Arial"/>
          <w:b/>
          <w:bCs/>
          <w:spacing w:val="4"/>
          <w:sz w:val="24"/>
          <w:szCs w:val="24"/>
          <w:lang w:val="tr-TR"/>
        </w:rPr>
      </w:pPr>
      <w:r w:rsidRPr="00F735AB">
        <w:rPr>
          <w:rFonts w:ascii="Arial" w:hAnsi="Arial" w:cs="Arial"/>
          <w:b/>
          <w:bCs/>
          <w:color w:val="122AFF"/>
          <w:spacing w:val="4"/>
          <w:sz w:val="24"/>
          <w:szCs w:val="24"/>
          <w:lang w:val="tr-TR"/>
        </w:rPr>
        <w:tab/>
      </w:r>
    </w:p>
    <w:p w14:paraId="66DA3E60" w14:textId="45FA1E7F" w:rsidR="00F239EA" w:rsidRPr="00F239EA" w:rsidRDefault="00F239EA" w:rsidP="00F239EA">
      <w:pPr>
        <w:spacing w:before="60" w:after="0" w:line="240" w:lineRule="auto"/>
        <w:jc w:val="center"/>
        <w:rPr>
          <w:rFonts w:ascii="Arial" w:hAnsi="Arial"/>
          <w:b/>
          <w:bCs/>
          <w:color w:val="000000" w:themeColor="text1"/>
          <w:sz w:val="37"/>
          <w:szCs w:val="37"/>
        </w:rPr>
      </w:pPr>
      <w:r w:rsidRPr="00F239EA">
        <w:rPr>
          <w:rFonts w:ascii="Arial" w:hAnsi="Arial"/>
          <w:b/>
          <w:bCs/>
          <w:color w:val="000000" w:themeColor="text1"/>
          <w:sz w:val="37"/>
          <w:szCs w:val="37"/>
        </w:rPr>
        <w:t>EN EKONOMİK ELEKTRİKLİ YENİ DACIA SPRING YOLLARA ÇIKIYOR</w:t>
      </w:r>
    </w:p>
    <w:p w14:paraId="2770C6DB" w14:textId="77777777" w:rsidR="00F239EA" w:rsidRPr="00F409A7" w:rsidRDefault="00F239EA" w:rsidP="00F239EA">
      <w:pPr>
        <w:spacing w:before="60"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306AEDCE" w14:textId="5B8EC3DA" w:rsidR="00F239EA" w:rsidRPr="00F239EA" w:rsidRDefault="00F239EA" w:rsidP="00F239EA">
      <w:pPr>
        <w:spacing w:before="6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Dacia’nın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elektrikli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mobiliteyi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herkes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ve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her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tür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kullanım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için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erişilebilir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hale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getirdiği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Yeni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Spring,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Fransa’da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devlet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teşvikli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12.403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Euro’dan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başlayan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fiyatlarla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20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Mart’tan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itibaren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ön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siparişe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b/>
          <w:bCs/>
          <w:sz w:val="20"/>
          <w:szCs w:val="20"/>
        </w:rPr>
        <w:t>çıkıyor</w:t>
      </w:r>
      <w:proofErr w:type="spellEnd"/>
      <w:r w:rsidRPr="00F239EA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GoBack"/>
      <w:bookmarkEnd w:id="0"/>
    </w:p>
    <w:p w14:paraId="0EFC6D59" w14:textId="77777777" w:rsidR="00F239EA" w:rsidRPr="00F239EA" w:rsidRDefault="00F239EA" w:rsidP="00F239EA">
      <w:pPr>
        <w:spacing w:before="6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986854B" w14:textId="0499BF0F" w:rsidR="00F239EA" w:rsidRPr="00F239EA" w:rsidRDefault="00F239EA" w:rsidP="00F239EA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239EA">
        <w:rPr>
          <w:rFonts w:ascii="Arial" w:hAnsi="Arial" w:cs="Arial"/>
          <w:sz w:val="20"/>
          <w:szCs w:val="20"/>
        </w:rPr>
        <w:t>Merakla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beklenen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39EA">
        <w:rPr>
          <w:rFonts w:ascii="Arial" w:hAnsi="Arial" w:cs="Arial"/>
          <w:sz w:val="20"/>
          <w:szCs w:val="20"/>
        </w:rPr>
        <w:t>pazarın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F239EA">
        <w:rPr>
          <w:rFonts w:ascii="Arial" w:hAnsi="Arial" w:cs="Arial"/>
          <w:sz w:val="20"/>
          <w:szCs w:val="20"/>
        </w:rPr>
        <w:t>ekonomik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elektrikli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otomobili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Yeni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Dacia Spring, </w:t>
      </w:r>
      <w:proofErr w:type="spellStart"/>
      <w:r w:rsidRPr="00F239EA">
        <w:rPr>
          <w:rFonts w:ascii="Arial" w:hAnsi="Arial" w:cs="Arial"/>
          <w:sz w:val="20"/>
          <w:szCs w:val="20"/>
        </w:rPr>
        <w:t>perakende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, Business </w:t>
      </w:r>
      <w:proofErr w:type="spellStart"/>
      <w:r w:rsidRPr="00F239EA">
        <w:rPr>
          <w:rFonts w:ascii="Arial" w:hAnsi="Arial" w:cs="Arial"/>
          <w:sz w:val="20"/>
          <w:szCs w:val="20"/>
        </w:rPr>
        <w:t>ve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Cargo </w:t>
      </w:r>
      <w:proofErr w:type="spellStart"/>
      <w:r w:rsidRPr="00F239EA">
        <w:rPr>
          <w:rFonts w:ascii="Arial" w:hAnsi="Arial" w:cs="Arial"/>
          <w:sz w:val="20"/>
          <w:szCs w:val="20"/>
        </w:rPr>
        <w:t>olmak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üzere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F239EA">
        <w:rPr>
          <w:rFonts w:ascii="Arial" w:hAnsi="Arial" w:cs="Arial"/>
          <w:sz w:val="20"/>
          <w:szCs w:val="20"/>
        </w:rPr>
        <w:t>versiyon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olarak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tüketicilerle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buluşuyor</w:t>
      </w:r>
      <w:proofErr w:type="spellEnd"/>
      <w:r w:rsidRPr="00F239E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Yeni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Dacia </w:t>
      </w:r>
      <w:proofErr w:type="spellStart"/>
      <w:r w:rsidRPr="00F239EA">
        <w:rPr>
          <w:rFonts w:ascii="Arial" w:hAnsi="Arial" w:cs="Arial"/>
          <w:sz w:val="20"/>
          <w:szCs w:val="20"/>
        </w:rPr>
        <w:t>Spring’in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perakende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versiyonunun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ön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siparişleri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20 Mart </w:t>
      </w:r>
      <w:proofErr w:type="spellStart"/>
      <w:r w:rsidRPr="00F239EA">
        <w:rPr>
          <w:rFonts w:ascii="Arial" w:hAnsi="Arial" w:cs="Arial"/>
          <w:sz w:val="20"/>
          <w:szCs w:val="20"/>
        </w:rPr>
        <w:t>itibarıyla</w:t>
      </w:r>
      <w:proofErr w:type="spellEnd"/>
      <w:r w:rsidR="00B43EA8">
        <w:rPr>
          <w:rFonts w:ascii="Arial" w:hAnsi="Arial" w:cs="Arial"/>
          <w:sz w:val="20"/>
          <w:szCs w:val="20"/>
        </w:rPr>
        <w:t xml:space="preserve"> </w:t>
      </w:r>
      <w:r w:rsidR="00B43EA8" w:rsidRPr="00B43EA8">
        <w:rPr>
          <w:rFonts w:ascii="Arial" w:hAnsi="Arial" w:cs="Arial"/>
          <w:sz w:val="20"/>
          <w:szCs w:val="20"/>
        </w:rPr>
        <w:t xml:space="preserve">12.403 </w:t>
      </w:r>
      <w:proofErr w:type="spellStart"/>
      <w:r w:rsidR="00B43EA8" w:rsidRPr="00B43EA8">
        <w:rPr>
          <w:rFonts w:ascii="Arial" w:hAnsi="Arial" w:cs="Arial"/>
          <w:sz w:val="20"/>
          <w:szCs w:val="20"/>
        </w:rPr>
        <w:t>Euro’dan</w:t>
      </w:r>
      <w:proofErr w:type="spellEnd"/>
      <w:r w:rsidR="00B43EA8" w:rsidRPr="00B43E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EA8" w:rsidRPr="00B43EA8">
        <w:rPr>
          <w:rFonts w:ascii="Arial" w:hAnsi="Arial" w:cs="Arial"/>
          <w:sz w:val="20"/>
          <w:szCs w:val="20"/>
        </w:rPr>
        <w:t>başlayan</w:t>
      </w:r>
      <w:proofErr w:type="spellEnd"/>
      <w:r w:rsidR="00B43EA8" w:rsidRPr="00B43E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EA8" w:rsidRPr="00B43EA8">
        <w:rPr>
          <w:rFonts w:ascii="Arial" w:hAnsi="Arial" w:cs="Arial"/>
          <w:sz w:val="20"/>
          <w:szCs w:val="20"/>
        </w:rPr>
        <w:t>devlet</w:t>
      </w:r>
      <w:proofErr w:type="spellEnd"/>
      <w:r w:rsidR="00B43EA8" w:rsidRPr="00B43E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EA8" w:rsidRPr="00B43EA8">
        <w:rPr>
          <w:rFonts w:ascii="Arial" w:hAnsi="Arial" w:cs="Arial"/>
          <w:sz w:val="20"/>
          <w:szCs w:val="20"/>
        </w:rPr>
        <w:t>teşvikli</w:t>
      </w:r>
      <w:proofErr w:type="spellEnd"/>
      <w:r w:rsidR="00B43EA8" w:rsidRPr="00B43E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43EA8" w:rsidRPr="00B43EA8">
        <w:rPr>
          <w:rFonts w:ascii="Arial" w:hAnsi="Arial" w:cs="Arial"/>
          <w:sz w:val="20"/>
          <w:szCs w:val="20"/>
        </w:rPr>
        <w:t>fiyatlarla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açılırken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39EA">
        <w:rPr>
          <w:rFonts w:ascii="Arial" w:hAnsi="Arial" w:cs="Arial"/>
          <w:sz w:val="20"/>
          <w:szCs w:val="20"/>
        </w:rPr>
        <w:t>ilk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teslimatlar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sonbaharda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gerçekleştirilecek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39EA">
        <w:rPr>
          <w:rFonts w:ascii="Arial" w:hAnsi="Arial" w:cs="Arial"/>
          <w:sz w:val="20"/>
          <w:szCs w:val="20"/>
        </w:rPr>
        <w:t>Rakipsiz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fiyatıyla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profesyonellere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ve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otomobil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paylaşım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728">
        <w:rPr>
          <w:rFonts w:ascii="Arial" w:hAnsi="Arial" w:cs="Arial"/>
          <w:sz w:val="20"/>
          <w:szCs w:val="20"/>
        </w:rPr>
        <w:t>çözümlerine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yönelik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geliştirilen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Business </w:t>
      </w:r>
      <w:proofErr w:type="spellStart"/>
      <w:r w:rsidRPr="00F239EA">
        <w:rPr>
          <w:rFonts w:ascii="Arial" w:hAnsi="Arial" w:cs="Arial"/>
          <w:sz w:val="20"/>
          <w:szCs w:val="20"/>
        </w:rPr>
        <w:t>versiyonu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ise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Mart 2021’den </w:t>
      </w:r>
      <w:proofErr w:type="spellStart"/>
      <w:r w:rsidRPr="00F239EA">
        <w:rPr>
          <w:rFonts w:ascii="Arial" w:hAnsi="Arial" w:cs="Arial"/>
          <w:sz w:val="20"/>
          <w:szCs w:val="20"/>
        </w:rPr>
        <w:t>itibaren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kullanıma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sunulacak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. Arka </w:t>
      </w:r>
      <w:proofErr w:type="spellStart"/>
      <w:r w:rsidRPr="00F239EA">
        <w:rPr>
          <w:rFonts w:ascii="Arial" w:hAnsi="Arial" w:cs="Arial"/>
          <w:sz w:val="20"/>
          <w:szCs w:val="20"/>
        </w:rPr>
        <w:t>koltuksuz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1.100 litre </w:t>
      </w:r>
      <w:proofErr w:type="spellStart"/>
      <w:r w:rsidRPr="00F239EA">
        <w:rPr>
          <w:rFonts w:ascii="Arial" w:hAnsi="Arial" w:cs="Arial"/>
          <w:sz w:val="20"/>
          <w:szCs w:val="20"/>
        </w:rPr>
        <w:t>bagaj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hacmi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ve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325 kg </w:t>
      </w:r>
      <w:proofErr w:type="spellStart"/>
      <w:r w:rsidRPr="00F239EA">
        <w:rPr>
          <w:rFonts w:ascii="Arial" w:hAnsi="Arial" w:cs="Arial"/>
          <w:sz w:val="20"/>
          <w:szCs w:val="20"/>
        </w:rPr>
        <w:t>taşıma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kapasitesine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sahip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N1 </w:t>
      </w:r>
      <w:proofErr w:type="spellStart"/>
      <w:r w:rsidRPr="00F239EA">
        <w:rPr>
          <w:rFonts w:ascii="Arial" w:hAnsi="Arial" w:cs="Arial"/>
          <w:sz w:val="20"/>
          <w:szCs w:val="20"/>
        </w:rPr>
        <w:t>onaylı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Cargo </w:t>
      </w:r>
      <w:proofErr w:type="spellStart"/>
      <w:r w:rsidRPr="00F239EA">
        <w:rPr>
          <w:rFonts w:ascii="Arial" w:hAnsi="Arial" w:cs="Arial"/>
          <w:sz w:val="20"/>
          <w:szCs w:val="20"/>
        </w:rPr>
        <w:t>versiyonu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ise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2022 </w:t>
      </w:r>
      <w:proofErr w:type="spellStart"/>
      <w:r w:rsidRPr="00F239EA">
        <w:rPr>
          <w:rFonts w:ascii="Arial" w:hAnsi="Arial" w:cs="Arial"/>
          <w:sz w:val="20"/>
          <w:szCs w:val="20"/>
        </w:rPr>
        <w:t>yılından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itibaren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yollarda</w:t>
      </w:r>
      <w:proofErr w:type="spellEnd"/>
      <w:r w:rsidRPr="00F239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39EA">
        <w:rPr>
          <w:rFonts w:ascii="Arial" w:hAnsi="Arial" w:cs="Arial"/>
          <w:sz w:val="20"/>
          <w:szCs w:val="20"/>
        </w:rPr>
        <w:t>olacak</w:t>
      </w:r>
      <w:proofErr w:type="spellEnd"/>
      <w:r w:rsidRPr="00F239EA">
        <w:rPr>
          <w:rFonts w:ascii="Arial" w:hAnsi="Arial" w:cs="Arial"/>
          <w:sz w:val="20"/>
          <w:szCs w:val="20"/>
        </w:rPr>
        <w:t>.</w:t>
      </w:r>
    </w:p>
    <w:p w14:paraId="38B49917" w14:textId="77777777" w:rsidR="00F239EA" w:rsidRPr="00D3740F" w:rsidRDefault="00F239EA" w:rsidP="00F239EA">
      <w:pPr>
        <w:pStyle w:val="NormalWeb"/>
        <w:shd w:val="clear" w:color="auto" w:fill="FFFFFF"/>
        <w:spacing w:after="0" w:line="276" w:lineRule="auto"/>
        <w:jc w:val="both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 xml:space="preserve">SUV </w:t>
      </w:r>
      <w:proofErr w:type="spellStart"/>
      <w:r>
        <w:rPr>
          <w:rFonts w:ascii="Arial" w:eastAsiaTheme="minorHAnsi" w:hAnsi="Arial" w:cs="Arial"/>
          <w:color w:val="auto"/>
        </w:rPr>
        <w:t>görünümüne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sahip</w:t>
      </w:r>
      <w:proofErr w:type="spellEnd"/>
      <w:r>
        <w:rPr>
          <w:rFonts w:ascii="Arial" w:eastAsiaTheme="minorHAnsi" w:hAnsi="Arial" w:cs="Arial"/>
          <w:color w:val="auto"/>
        </w:rPr>
        <w:t xml:space="preserve"> %100 </w:t>
      </w:r>
      <w:proofErr w:type="spellStart"/>
      <w:r>
        <w:rPr>
          <w:rFonts w:ascii="Arial" w:eastAsiaTheme="minorHAnsi" w:hAnsi="Arial" w:cs="Arial"/>
          <w:color w:val="auto"/>
        </w:rPr>
        <w:t>elektrikli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bir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otomobil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olan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Yeni</w:t>
      </w:r>
      <w:proofErr w:type="spellEnd"/>
      <w:r>
        <w:rPr>
          <w:rFonts w:ascii="Arial" w:eastAsiaTheme="minorHAnsi" w:hAnsi="Arial" w:cs="Arial"/>
          <w:color w:val="auto"/>
        </w:rPr>
        <w:t xml:space="preserve"> Dacia Spring, WLPT </w:t>
      </w:r>
      <w:proofErr w:type="spellStart"/>
      <w:r>
        <w:rPr>
          <w:rFonts w:ascii="Arial" w:eastAsiaTheme="minorHAnsi" w:hAnsi="Arial" w:cs="Arial"/>
          <w:color w:val="auto"/>
        </w:rPr>
        <w:t>verileriyle</w:t>
      </w:r>
      <w:proofErr w:type="spellEnd"/>
      <w:r>
        <w:rPr>
          <w:rFonts w:ascii="Arial" w:eastAsiaTheme="minorHAnsi" w:hAnsi="Arial" w:cs="Arial"/>
          <w:color w:val="auto"/>
        </w:rPr>
        <w:t xml:space="preserve"> 230 </w:t>
      </w:r>
      <w:proofErr w:type="spellStart"/>
      <w:r>
        <w:rPr>
          <w:rFonts w:ascii="Arial" w:eastAsiaTheme="minorHAnsi" w:hAnsi="Arial" w:cs="Arial"/>
          <w:color w:val="auto"/>
        </w:rPr>
        <w:t>km’lik</w:t>
      </w:r>
      <w:proofErr w:type="spellEnd"/>
      <w:r>
        <w:rPr>
          <w:rFonts w:ascii="Arial" w:eastAsiaTheme="minorHAnsi" w:hAnsi="Arial" w:cs="Arial"/>
          <w:color w:val="auto"/>
        </w:rPr>
        <w:t xml:space="preserve"> (</w:t>
      </w:r>
      <w:proofErr w:type="spellStart"/>
      <w:r>
        <w:rPr>
          <w:rFonts w:ascii="Arial" w:eastAsiaTheme="minorHAnsi" w:hAnsi="Arial" w:cs="Arial"/>
          <w:color w:val="auto"/>
        </w:rPr>
        <w:t>şehir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içi</w:t>
      </w:r>
      <w:proofErr w:type="spellEnd"/>
      <w:r>
        <w:rPr>
          <w:rFonts w:ascii="Arial" w:eastAsiaTheme="minorHAnsi" w:hAnsi="Arial" w:cs="Arial"/>
          <w:color w:val="auto"/>
        </w:rPr>
        <w:t xml:space="preserve"> 305 km) </w:t>
      </w:r>
      <w:proofErr w:type="spellStart"/>
      <w:r>
        <w:rPr>
          <w:rFonts w:ascii="Arial" w:eastAsiaTheme="minorHAnsi" w:hAnsi="Arial" w:cs="Arial"/>
          <w:color w:val="auto"/>
        </w:rPr>
        <w:t>menziliyle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çoğu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şehir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içi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ve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şehirler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arası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sürüş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ihtiyaçlarını</w:t>
      </w:r>
      <w:proofErr w:type="spellEnd"/>
      <w:r>
        <w:rPr>
          <w:rFonts w:ascii="Arial" w:eastAsiaTheme="minorHAnsi" w:hAnsi="Arial" w:cs="Arial"/>
          <w:color w:val="auto"/>
        </w:rPr>
        <w:t xml:space="preserve"> </w:t>
      </w:r>
      <w:proofErr w:type="spellStart"/>
      <w:r>
        <w:rPr>
          <w:rFonts w:ascii="Arial" w:eastAsiaTheme="minorHAnsi" w:hAnsi="Arial" w:cs="Arial"/>
          <w:color w:val="auto"/>
        </w:rPr>
        <w:t>karşılıyor</w:t>
      </w:r>
      <w:proofErr w:type="spellEnd"/>
      <w:r>
        <w:rPr>
          <w:rFonts w:ascii="Arial" w:eastAsiaTheme="minorHAnsi" w:hAnsi="Arial" w:cs="Arial"/>
          <w:color w:val="auto"/>
        </w:rPr>
        <w:t xml:space="preserve">.  </w:t>
      </w:r>
    </w:p>
    <w:p w14:paraId="33C25348" w14:textId="23996168" w:rsidR="00A123CE" w:rsidRPr="00917CCC" w:rsidRDefault="00A123CE" w:rsidP="00A123CE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u w:val="single"/>
          <w:lang w:val="en-US" w:eastAsia="tr-TR"/>
        </w:rPr>
      </w:pPr>
      <w:r w:rsidRPr="00917CCC">
        <w:rPr>
          <w:rFonts w:ascii="Calibri" w:hAnsi="Calibri" w:cs="Calibri"/>
          <w:b/>
          <w:bCs/>
          <w:sz w:val="18"/>
          <w:szCs w:val="18"/>
          <w:u w:val="single"/>
          <w:lang w:val="en-US" w:eastAsia="tr-TR"/>
        </w:rPr>
        <w:t xml:space="preserve">Bilgi </w:t>
      </w:r>
      <w:proofErr w:type="spellStart"/>
      <w:r w:rsidRPr="00917CCC">
        <w:rPr>
          <w:rFonts w:ascii="Calibri" w:hAnsi="Calibri" w:cs="Calibri"/>
          <w:b/>
          <w:bCs/>
          <w:sz w:val="18"/>
          <w:szCs w:val="18"/>
          <w:u w:val="single"/>
          <w:lang w:val="en-US" w:eastAsia="tr-TR"/>
        </w:rPr>
        <w:t>için</w:t>
      </w:r>
      <w:proofErr w:type="spellEnd"/>
      <w:r w:rsidRPr="00917CCC">
        <w:rPr>
          <w:rFonts w:ascii="Calibri" w:hAnsi="Calibri" w:cs="Calibri"/>
          <w:b/>
          <w:bCs/>
          <w:sz w:val="18"/>
          <w:szCs w:val="18"/>
          <w:u w:val="single"/>
          <w:lang w:val="en-US" w:eastAsia="tr-TR"/>
        </w:rPr>
        <w:t>:</w:t>
      </w:r>
    </w:p>
    <w:p w14:paraId="7A9F23C8" w14:textId="4E3A861B" w:rsidR="00A123CE" w:rsidRPr="00A123CE" w:rsidRDefault="00A123CE" w:rsidP="00A123CE">
      <w:pPr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  <w:lang w:val="en-US" w:eastAsia="tr-TR"/>
        </w:rPr>
      </w:pPr>
      <w:r w:rsidRPr="00917CCC">
        <w:rPr>
          <w:rFonts w:ascii="Calibri" w:hAnsi="Calibri" w:cs="Calibri"/>
          <w:b/>
          <w:bCs/>
          <w:sz w:val="18"/>
          <w:szCs w:val="18"/>
          <w:lang w:val="en-US" w:eastAsia="tr-TR"/>
        </w:rPr>
        <w:t xml:space="preserve">MAİS İletişim </w:t>
      </w:r>
      <w:proofErr w:type="spellStart"/>
      <w:r w:rsidRPr="00917CCC">
        <w:rPr>
          <w:rFonts w:ascii="Calibri" w:hAnsi="Calibri" w:cs="Calibri"/>
          <w:b/>
          <w:bCs/>
          <w:sz w:val="18"/>
          <w:szCs w:val="18"/>
          <w:lang w:val="en-US" w:eastAsia="tr-TR"/>
        </w:rPr>
        <w:t>Direktörlüğü</w:t>
      </w:r>
      <w:proofErr w:type="spellEnd"/>
    </w:p>
    <w:p w14:paraId="3C40B2A3" w14:textId="5002CA7C" w:rsidR="00A123CE" w:rsidRPr="00917CCC" w:rsidRDefault="00A123CE" w:rsidP="00A123CE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 w:eastAsia="tr-TR"/>
        </w:rPr>
      </w:pPr>
      <w:r w:rsidRPr="00917CCC">
        <w:rPr>
          <w:rFonts w:ascii="Calibri" w:hAnsi="Calibri" w:cs="Calibri"/>
          <w:sz w:val="18"/>
          <w:szCs w:val="18"/>
          <w:lang w:val="en-US" w:eastAsia="tr-TR"/>
        </w:rPr>
        <w:t>Haka</w:t>
      </w:r>
      <w:r>
        <w:rPr>
          <w:rFonts w:ascii="Calibri" w:hAnsi="Calibri" w:cs="Calibri"/>
          <w:sz w:val="18"/>
          <w:szCs w:val="18"/>
          <w:lang w:val="en-US" w:eastAsia="tr-TR"/>
        </w:rPr>
        <w:t>n</w:t>
      </w:r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Orhan / Kurumsal İletişim </w:t>
      </w:r>
      <w:proofErr w:type="spellStart"/>
      <w:r w:rsidRPr="00917CCC">
        <w:rPr>
          <w:rFonts w:ascii="Calibri" w:hAnsi="Calibri" w:cs="Calibri"/>
          <w:sz w:val="18"/>
          <w:szCs w:val="18"/>
          <w:lang w:val="en-US" w:eastAsia="tr-TR"/>
        </w:rPr>
        <w:t>Sorumlusu</w:t>
      </w:r>
      <w:proofErr w:type="spellEnd"/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/  </w:t>
      </w:r>
      <w:hyperlink r:id="rId10" w:history="1">
        <w:r w:rsidRPr="00917CCC">
          <w:rPr>
            <w:rFonts w:ascii="Calibri" w:hAnsi="Calibri" w:cs="Calibri"/>
            <w:color w:val="0000FF"/>
            <w:sz w:val="18"/>
            <w:szCs w:val="18"/>
            <w:u w:val="single"/>
            <w:lang w:val="en-US" w:eastAsia="tr-TR"/>
          </w:rPr>
          <w:t>hakan.orhan@renault.com.tr</w:t>
        </w:r>
      </w:hyperlink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/ 0534 894 74 16</w:t>
      </w:r>
    </w:p>
    <w:p w14:paraId="5EB8AA82" w14:textId="161EC9D8" w:rsidR="00A123CE" w:rsidRPr="00917CCC" w:rsidRDefault="00A123CE" w:rsidP="00A123CE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 w:eastAsia="tr-TR"/>
        </w:rPr>
      </w:pPr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Levent </w:t>
      </w:r>
      <w:proofErr w:type="spellStart"/>
      <w:r w:rsidRPr="00917CCC">
        <w:rPr>
          <w:rFonts w:ascii="Calibri" w:hAnsi="Calibri" w:cs="Calibri"/>
          <w:sz w:val="18"/>
          <w:szCs w:val="18"/>
          <w:lang w:val="en-US" w:eastAsia="tr-TR"/>
        </w:rPr>
        <w:t>Kadagan</w:t>
      </w:r>
      <w:proofErr w:type="spellEnd"/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/ İletişim </w:t>
      </w:r>
      <w:proofErr w:type="spellStart"/>
      <w:r w:rsidRPr="00917CCC">
        <w:rPr>
          <w:rFonts w:ascii="Calibri" w:hAnsi="Calibri" w:cs="Calibri"/>
          <w:sz w:val="18"/>
          <w:szCs w:val="18"/>
          <w:lang w:val="en-US" w:eastAsia="tr-TR"/>
        </w:rPr>
        <w:t>Direktörü</w:t>
      </w:r>
      <w:proofErr w:type="spellEnd"/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/ </w:t>
      </w:r>
      <w:hyperlink r:id="rId11" w:history="1">
        <w:r w:rsidRPr="00917CCC">
          <w:rPr>
            <w:rFonts w:ascii="Calibri" w:hAnsi="Calibri" w:cs="Calibri"/>
            <w:color w:val="0000FF"/>
            <w:sz w:val="18"/>
            <w:szCs w:val="18"/>
            <w:u w:val="single"/>
            <w:lang w:val="en-US" w:eastAsia="tr-TR"/>
          </w:rPr>
          <w:t>levent.kadagan@renault.com.tr</w:t>
        </w:r>
      </w:hyperlink>
      <w:r w:rsidRPr="00917CCC">
        <w:rPr>
          <w:rFonts w:ascii="Calibri" w:hAnsi="Calibri" w:cs="Calibri"/>
          <w:sz w:val="18"/>
          <w:szCs w:val="18"/>
          <w:lang w:val="en-US" w:eastAsia="tr-TR"/>
        </w:rPr>
        <w:t xml:space="preserve"> / 0532 210 45 30</w:t>
      </w:r>
    </w:p>
    <w:p w14:paraId="6D722CB8" w14:textId="33A313EB" w:rsidR="00A123CE" w:rsidRPr="00917CCC" w:rsidRDefault="00D204F8" w:rsidP="00A123CE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 w:eastAsia="tr-TR"/>
        </w:rPr>
      </w:pPr>
      <w:hyperlink r:id="rId12" w:history="1">
        <w:r w:rsidR="00A123CE" w:rsidRPr="005F16F7">
          <w:rPr>
            <w:rStyle w:val="Kpr"/>
            <w:rFonts w:ascii="Calibri" w:hAnsi="Calibri" w:cs="Calibri"/>
            <w:sz w:val="18"/>
            <w:szCs w:val="18"/>
            <w:lang w:val="en-US" w:eastAsia="tr-TR"/>
          </w:rPr>
          <w:t>www.medyarenault</w:t>
        </w:r>
        <w:r w:rsidR="00A123CE" w:rsidRPr="005F16F7">
          <w:rPr>
            <w:rStyle w:val="Kpr"/>
            <w:rFonts w:ascii="Calibri" w:hAnsi="Calibri" w:cs="Calibri"/>
            <w:sz w:val="18"/>
            <w:szCs w:val="18"/>
            <w:lang w:eastAsia="tr-TR"/>
          </w:rPr>
          <w:t>.com</w:t>
        </w:r>
      </w:hyperlink>
    </w:p>
    <w:p w14:paraId="735B80D2" w14:textId="77777777" w:rsidR="00A123CE" w:rsidRPr="00F735AB" w:rsidRDefault="00A123CE" w:rsidP="00F735AB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18"/>
          <w:szCs w:val="18"/>
          <w:lang w:val="tr-TR"/>
        </w:rPr>
      </w:pPr>
    </w:p>
    <w:sectPr w:rsidR="00A123CE" w:rsidRPr="00F735AB" w:rsidSect="00362F52">
      <w:headerReference w:type="default" r:id="rId13"/>
      <w:footerReference w:type="default" r:id="rId14"/>
      <w:pgSz w:w="11906" w:h="16838" w:code="9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8E6E" w14:textId="77777777" w:rsidR="00D204F8" w:rsidRDefault="00D204F8" w:rsidP="00B921E4">
      <w:pPr>
        <w:spacing w:after="0" w:line="240" w:lineRule="auto"/>
      </w:pPr>
      <w:r>
        <w:separator/>
      </w:r>
    </w:p>
  </w:endnote>
  <w:endnote w:type="continuationSeparator" w:id="0">
    <w:p w14:paraId="0D13BC7E" w14:textId="77777777" w:rsidR="00D204F8" w:rsidRDefault="00D204F8" w:rsidP="00B9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E55EE" w14:textId="77777777" w:rsidR="00FB1EAB" w:rsidRDefault="00FB1EAB">
    <w:pPr>
      <w:pStyle w:val="AltBilgi"/>
    </w:pPr>
    <w:r>
      <w:rPr>
        <w:rFonts w:ascii="Arial" w:hAnsi="Arial" w:cs="Arial"/>
        <w:noProof/>
        <w:color w:val="000000" w:themeColor="text1"/>
        <w:spacing w:val="18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4DF930C" wp14:editId="50190B2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0" name="MSIPCMa3aa4d0bb7bab7eafef572df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F6E045" w14:textId="77777777" w:rsidR="00FB1EAB" w:rsidRPr="004A2D11" w:rsidRDefault="00FB1EAB" w:rsidP="004A2D11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F930C" id="_x0000_t202" coordsize="21600,21600" o:spt="202" path="m,l,21600r21600,l21600,xe">
              <v:stroke joinstyle="miter"/>
              <v:path gradientshapeok="t" o:connecttype="rect"/>
            </v:shapetype>
            <v:shape id="MSIPCMa3aa4d0bb7bab7eafef572df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" o:allowincell="f" filled="f" stroked="f" strokeweight=".5pt">
              <v:textbox inset=",0,20pt,0">
                <w:txbxContent>
                  <w:p w14:paraId="64F6E045" w14:textId="77777777" w:rsidR="00FB1EAB" w:rsidRPr="004A2D11" w:rsidRDefault="00FB1EAB" w:rsidP="004A2D11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BDD4A" w14:textId="77777777" w:rsidR="00D204F8" w:rsidRDefault="00D204F8" w:rsidP="00B921E4">
      <w:pPr>
        <w:spacing w:after="0" w:line="240" w:lineRule="auto"/>
      </w:pPr>
      <w:r>
        <w:separator/>
      </w:r>
    </w:p>
  </w:footnote>
  <w:footnote w:type="continuationSeparator" w:id="0">
    <w:p w14:paraId="7993F969" w14:textId="77777777" w:rsidR="00D204F8" w:rsidRDefault="00D204F8" w:rsidP="00B92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CE" w14:textId="77777777" w:rsidR="00FB1EAB" w:rsidRDefault="00FB1EAB">
    <w:pPr>
      <w:pStyle w:val="stBilgi"/>
    </w:pPr>
    <w:r>
      <w:rPr>
        <w:rFonts w:ascii="Arial" w:hAnsi="Arial" w:cs="Arial"/>
        <w:noProof/>
        <w:color w:val="000000" w:themeColor="text1"/>
        <w:spacing w:val="18"/>
        <w:sz w:val="18"/>
        <w:szCs w:val="18"/>
      </w:rPr>
      <w:drawing>
        <wp:anchor distT="0" distB="0" distL="114300" distR="114300" simplePos="0" relativeHeight="251664384" behindDoc="1" locked="0" layoutInCell="1" allowOverlap="1" wp14:anchorId="2C2535EA" wp14:editId="2A922D46">
          <wp:simplePos x="0" y="0"/>
          <wp:positionH relativeFrom="column">
            <wp:posOffset>4993640</wp:posOffset>
          </wp:positionH>
          <wp:positionV relativeFrom="paragraph">
            <wp:posOffset>105954</wp:posOffset>
          </wp:positionV>
          <wp:extent cx="1140573" cy="210458"/>
          <wp:effectExtent l="0" t="0" r="254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4" t="39147" r="7137" b="38545"/>
                  <a:stretch/>
                </pic:blipFill>
                <pic:spPr bwMode="auto">
                  <a:xfrm>
                    <a:off x="0" y="0"/>
                    <a:ext cx="1140573" cy="2104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70DE0"/>
    <w:multiLevelType w:val="hybridMultilevel"/>
    <w:tmpl w:val="F8DA8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2FB"/>
    <w:multiLevelType w:val="multilevel"/>
    <w:tmpl w:val="CB70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53C94"/>
    <w:multiLevelType w:val="hybridMultilevel"/>
    <w:tmpl w:val="923ED9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5"/>
    <w:rsid w:val="000A7278"/>
    <w:rsid w:val="000E04B0"/>
    <w:rsid w:val="00165A95"/>
    <w:rsid w:val="001D3BAF"/>
    <w:rsid w:val="002A65C9"/>
    <w:rsid w:val="002B2E6A"/>
    <w:rsid w:val="002C54DF"/>
    <w:rsid w:val="002C5716"/>
    <w:rsid w:val="003454C5"/>
    <w:rsid w:val="0034784B"/>
    <w:rsid w:val="00362F52"/>
    <w:rsid w:val="003B7BC4"/>
    <w:rsid w:val="003F09F7"/>
    <w:rsid w:val="00412460"/>
    <w:rsid w:val="004240B2"/>
    <w:rsid w:val="004748DA"/>
    <w:rsid w:val="00484A6C"/>
    <w:rsid w:val="00495928"/>
    <w:rsid w:val="004A2D11"/>
    <w:rsid w:val="004A6202"/>
    <w:rsid w:val="004B60C3"/>
    <w:rsid w:val="004C050F"/>
    <w:rsid w:val="005011C3"/>
    <w:rsid w:val="00532F21"/>
    <w:rsid w:val="0057075C"/>
    <w:rsid w:val="005D12D2"/>
    <w:rsid w:val="0060700E"/>
    <w:rsid w:val="006B30E2"/>
    <w:rsid w:val="007172CC"/>
    <w:rsid w:val="0076332F"/>
    <w:rsid w:val="007E36B0"/>
    <w:rsid w:val="007F3B6C"/>
    <w:rsid w:val="008F395F"/>
    <w:rsid w:val="00937EEC"/>
    <w:rsid w:val="009552CD"/>
    <w:rsid w:val="009A37D8"/>
    <w:rsid w:val="009D60C8"/>
    <w:rsid w:val="009E6846"/>
    <w:rsid w:val="009F5DF6"/>
    <w:rsid w:val="00A10AC5"/>
    <w:rsid w:val="00A123CE"/>
    <w:rsid w:val="00A2174B"/>
    <w:rsid w:val="00A624F8"/>
    <w:rsid w:val="00A73BA9"/>
    <w:rsid w:val="00A93E5B"/>
    <w:rsid w:val="00A970AE"/>
    <w:rsid w:val="00AE5728"/>
    <w:rsid w:val="00B43EA8"/>
    <w:rsid w:val="00B46995"/>
    <w:rsid w:val="00B80380"/>
    <w:rsid w:val="00B921E4"/>
    <w:rsid w:val="00B94565"/>
    <w:rsid w:val="00BA409F"/>
    <w:rsid w:val="00BB6468"/>
    <w:rsid w:val="00BF2109"/>
    <w:rsid w:val="00C459C6"/>
    <w:rsid w:val="00C464D2"/>
    <w:rsid w:val="00C80CC8"/>
    <w:rsid w:val="00CC4450"/>
    <w:rsid w:val="00D00337"/>
    <w:rsid w:val="00D204F8"/>
    <w:rsid w:val="00D2655E"/>
    <w:rsid w:val="00D64CCB"/>
    <w:rsid w:val="00DC6B72"/>
    <w:rsid w:val="00E13E89"/>
    <w:rsid w:val="00E50655"/>
    <w:rsid w:val="00EA0C17"/>
    <w:rsid w:val="00EB70DB"/>
    <w:rsid w:val="00EE5BA3"/>
    <w:rsid w:val="00F13B88"/>
    <w:rsid w:val="00F14FE6"/>
    <w:rsid w:val="00F239EA"/>
    <w:rsid w:val="00F735AB"/>
    <w:rsid w:val="00F75EF2"/>
    <w:rsid w:val="00FB1EAB"/>
    <w:rsid w:val="00FC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5C9B"/>
  <w15:chartTrackingRefBased/>
  <w15:docId w15:val="{8BF65178-D310-49DC-94A6-9C7DC7B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6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424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21E4"/>
  </w:style>
  <w:style w:type="paragraph" w:styleId="AltBilgi">
    <w:name w:val="footer"/>
    <w:basedOn w:val="Normal"/>
    <w:link w:val="AltBilgiChar"/>
    <w:uiPriority w:val="99"/>
    <w:unhideWhenUsed/>
    <w:rsid w:val="00B9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21E4"/>
  </w:style>
  <w:style w:type="paragraph" w:styleId="ListeParagraf">
    <w:name w:val="List Paragraph"/>
    <w:basedOn w:val="Normal"/>
    <w:uiPriority w:val="34"/>
    <w:qFormat/>
    <w:rsid w:val="004A2D1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4240B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ard-subtitle">
    <w:name w:val="card-subtitle"/>
    <w:basedOn w:val="Normal"/>
    <w:rsid w:val="004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rd-text">
    <w:name w:val="card-text"/>
    <w:basedOn w:val="Normal"/>
    <w:rsid w:val="004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Kpr">
    <w:name w:val="Hyperlink"/>
    <w:basedOn w:val="VarsaylanParagrafYazTipi"/>
    <w:unhideWhenUsed/>
    <w:rsid w:val="004240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5C9"/>
    <w:pPr>
      <w:spacing w:before="100" w:beforeAutospacing="1" w:after="100" w:afterAutospacing="1" w:line="360" w:lineRule="atLeast"/>
    </w:pPr>
    <w:rPr>
      <w:rFonts w:ascii="Times New Roman" w:eastAsiaTheme="minorEastAsia" w:hAnsi="Times New Roman" w:cs="Times New Roman"/>
      <w:color w:val="000000"/>
      <w:sz w:val="20"/>
      <w:szCs w:val="20"/>
      <w:lang w:eastAsia="fr-FR"/>
    </w:rPr>
  </w:style>
  <w:style w:type="character" w:styleId="Gl">
    <w:name w:val="Strong"/>
    <w:basedOn w:val="VarsaylanParagrafYazTipi"/>
    <w:uiPriority w:val="22"/>
    <w:qFormat/>
    <w:rsid w:val="002A65C9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2A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troduction">
    <w:name w:val="introduction"/>
    <w:basedOn w:val="Normal"/>
    <w:rsid w:val="00362F52"/>
    <w:pPr>
      <w:spacing w:before="225" w:after="225" w:line="420" w:lineRule="atLeast"/>
    </w:pPr>
    <w:rPr>
      <w:rFonts w:ascii="Verdana" w:eastAsiaTheme="minorEastAsia" w:hAnsi="Verdana" w:cs="Times New Roman"/>
      <w:b/>
      <w:bCs/>
      <w:color w:val="000000"/>
      <w:sz w:val="24"/>
      <w:szCs w:val="24"/>
      <w:lang w:eastAsia="fr-F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62F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2F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62F52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2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yarenault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vent.kadagan@renault.com.t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hakan.orhan@renault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47CFD65E0894F80179FC52CE2D017" ma:contentTypeVersion="13" ma:contentTypeDescription="Create a new document." ma:contentTypeScope="" ma:versionID="e20b5ba70ac05e04976c98a3a9a995b3">
  <xsd:schema xmlns:xsd="http://www.w3.org/2001/XMLSchema" xmlns:xs="http://www.w3.org/2001/XMLSchema" xmlns:p="http://schemas.microsoft.com/office/2006/metadata/properties" xmlns:ns3="2c4e2a7a-1041-4626-8f30-ef2bef813b9f" xmlns:ns4="a7ae6397-1704-4c4f-ad34-05a2605da13c" targetNamespace="http://schemas.microsoft.com/office/2006/metadata/properties" ma:root="true" ma:fieldsID="95a686eebc9a3e48f54f7a50a3cd3cc1" ns3:_="" ns4:_="">
    <xsd:import namespace="2c4e2a7a-1041-4626-8f30-ef2bef813b9f"/>
    <xsd:import namespace="a7ae6397-1704-4c4f-ad34-05a2605da1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2a7a-1041-4626-8f30-ef2bef813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e6397-1704-4c4f-ad34-05a2605da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933FA-4200-44BF-BC76-8A9C00972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FF363-ECCD-4E23-BA85-45FEEB8F8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e2a7a-1041-4626-8f30-ef2bef813b9f"/>
    <ds:schemaRef ds:uri="a7ae6397-1704-4c4f-ad34-05a2605da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F7818-ACAB-4EE9-97D5-C15DF83BCE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4" baseType="lpstr">
      <vt:lpstr/>
      <vt:lpstr/>
      <vt:lpstr/>
      <vt:lpstr>DACIA REDEFINIT L’AUTOMOBILE ESSENTIELLE &amp; CONTEMPORAINE AVEC NOUVELLES SANDERO,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JOFFRET Adeline</dc:creator>
  <cp:keywords/>
  <dc:description/>
  <cp:lastModifiedBy>Hakan ORHAN</cp:lastModifiedBy>
  <cp:revision>11</cp:revision>
  <cp:lastPrinted>2020-09-25T13:08:00Z</cp:lastPrinted>
  <dcterms:created xsi:type="dcterms:W3CDTF">2021-02-11T06:28:00Z</dcterms:created>
  <dcterms:modified xsi:type="dcterms:W3CDTF">2021-03-11T08:36:00Z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2020-09-14T08:23:09Z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bbf17706-904a-4492-8b59-00002186ef32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0x010100C7F47CFD65E0894F80179FC52CE2D017</vt:lpwstr>
  </property>
</Properties>
</file>